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0C" w:rsidRDefault="00384B0C" w:rsidP="003F2E71">
      <w:pPr>
        <w:shd w:val="clear" w:color="auto" w:fill="FFFFFF"/>
        <w:jc w:val="center"/>
        <w:rPr>
          <w:rFonts w:ascii="Arial" w:eastAsia="Times New Roman" w:hAnsi="Arial" w:cs="Arial"/>
          <w:b/>
          <w:color w:val="000000"/>
          <w:sz w:val="28"/>
          <w:szCs w:val="28"/>
        </w:rPr>
      </w:pPr>
    </w:p>
    <w:p w:rsidR="00384B0C" w:rsidRDefault="00384B0C" w:rsidP="003F2E71">
      <w:pPr>
        <w:shd w:val="clear" w:color="auto" w:fill="FFFFFF"/>
        <w:jc w:val="center"/>
        <w:rPr>
          <w:rFonts w:ascii="Arial" w:eastAsia="Times New Roman" w:hAnsi="Arial" w:cs="Arial"/>
          <w:b/>
          <w:color w:val="000000"/>
          <w:sz w:val="28"/>
          <w:szCs w:val="28"/>
        </w:rPr>
      </w:pPr>
    </w:p>
    <w:p w:rsidR="003F2E71" w:rsidRPr="003F2E71" w:rsidRDefault="009F2975" w:rsidP="003F2E71">
      <w:pPr>
        <w:shd w:val="clear" w:color="auto" w:fill="FFFFFF"/>
        <w:jc w:val="center"/>
        <w:rPr>
          <w:rFonts w:ascii="Arial" w:eastAsia="Times New Roman" w:hAnsi="Arial" w:cs="Arial"/>
          <w:b/>
          <w:color w:val="000000"/>
          <w:sz w:val="28"/>
          <w:szCs w:val="28"/>
        </w:rPr>
      </w:pPr>
      <w:r w:rsidRPr="003F2E71">
        <w:rPr>
          <w:rFonts w:ascii="Arial" w:eastAsia="Times New Roman" w:hAnsi="Arial" w:cs="Arial"/>
          <w:b/>
          <w:color w:val="000000"/>
          <w:sz w:val="28"/>
          <w:szCs w:val="28"/>
        </w:rPr>
        <w:t xml:space="preserve">Water management in eco-cities: reuse of greywater and rainwater in new residential areas </w:t>
      </w:r>
    </w:p>
    <w:p w:rsidR="003F2E71" w:rsidRPr="003F2E71" w:rsidRDefault="003F2E71" w:rsidP="003F2E71">
      <w:pPr>
        <w:shd w:val="clear" w:color="auto" w:fill="FFFFFF"/>
        <w:jc w:val="center"/>
        <w:rPr>
          <w:rFonts w:ascii="Arial" w:eastAsia="Times New Roman" w:hAnsi="Arial" w:cs="Arial"/>
          <w:b/>
          <w:color w:val="000000"/>
          <w:sz w:val="28"/>
          <w:szCs w:val="28"/>
        </w:rPr>
      </w:pPr>
    </w:p>
    <w:p w:rsidR="009F2975" w:rsidRPr="00FC59C9" w:rsidRDefault="003F2E71" w:rsidP="003F2E71">
      <w:pPr>
        <w:shd w:val="clear" w:color="auto" w:fill="FFFFFF"/>
        <w:jc w:val="center"/>
        <w:rPr>
          <w:rFonts w:ascii="Arial" w:eastAsia="Times New Roman" w:hAnsi="Arial" w:cs="Arial"/>
          <w:color w:val="000000"/>
        </w:rPr>
      </w:pPr>
      <w:r>
        <w:rPr>
          <w:rFonts w:ascii="Arial" w:eastAsia="Times New Roman" w:hAnsi="Arial" w:cs="Arial"/>
          <w:color w:val="000000"/>
        </w:rPr>
        <w:t>Prof. Dr. Aysegul TANIK</w:t>
      </w:r>
    </w:p>
    <w:p w:rsidR="009F2975" w:rsidRPr="00FC59C9" w:rsidRDefault="009F2975" w:rsidP="003F2E71">
      <w:pPr>
        <w:shd w:val="clear" w:color="auto" w:fill="FFFFFF"/>
        <w:jc w:val="center"/>
        <w:rPr>
          <w:rFonts w:ascii="Arial" w:eastAsia="Times New Roman" w:hAnsi="Arial" w:cs="Arial"/>
          <w:color w:val="000000"/>
        </w:rPr>
      </w:pPr>
    </w:p>
    <w:p w:rsidR="00F67410" w:rsidRPr="00203788" w:rsidRDefault="00F67410" w:rsidP="005D149B">
      <w:pPr>
        <w:overflowPunct w:val="0"/>
        <w:autoSpaceDE w:val="0"/>
        <w:autoSpaceDN w:val="0"/>
        <w:adjustRightInd w:val="0"/>
        <w:spacing w:after="480" w:afterAutospacing="1" w:line="240" w:lineRule="exact"/>
        <w:jc w:val="both"/>
        <w:textAlignment w:val="baseline"/>
        <w:rPr>
          <w:rFonts w:ascii="Arial" w:eastAsia="Times New Roman" w:hAnsi="Arial" w:cs="Arial"/>
          <w:b/>
          <w:lang w:eastAsia="en-US"/>
        </w:rPr>
      </w:pPr>
      <w:r w:rsidRPr="00203788">
        <w:rPr>
          <w:rFonts w:ascii="Arial" w:eastAsia="Times New Roman" w:hAnsi="Arial" w:cs="Arial"/>
          <w:b/>
          <w:lang w:eastAsia="en-US"/>
        </w:rPr>
        <w:t>ABSTRACT</w:t>
      </w:r>
    </w:p>
    <w:p w:rsidR="00A170AA" w:rsidRPr="00203788" w:rsidRDefault="005D149B" w:rsidP="005D149B">
      <w:p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203788">
        <w:rPr>
          <w:rFonts w:ascii="Arial" w:eastAsia="Times New Roman" w:hAnsi="Arial" w:cs="Arial"/>
          <w:lang w:eastAsia="en-US"/>
        </w:rPr>
        <w:t xml:space="preserve">Supplying adequate amount of water in acceptable quality is one of the outstanding issues of future especially in urban cities where the population density is comparatively high. </w:t>
      </w:r>
      <w:r w:rsidR="00225438" w:rsidRPr="00203788">
        <w:rPr>
          <w:rFonts w:ascii="Arial" w:eastAsia="Times New Roman" w:hAnsi="Arial" w:cs="Arial"/>
          <w:lang w:eastAsia="en-US"/>
        </w:rPr>
        <w:t>This reality urges</w:t>
      </w:r>
      <w:r w:rsidRPr="00203788">
        <w:rPr>
          <w:rFonts w:ascii="Arial" w:eastAsia="Times New Roman" w:hAnsi="Arial" w:cs="Arial"/>
          <w:lang w:eastAsia="en-US"/>
        </w:rPr>
        <w:t xml:space="preserve"> people to find new and alternative water resources for the cities of future.</w:t>
      </w:r>
      <w:r w:rsidR="00A56C42" w:rsidRPr="00203788">
        <w:rPr>
          <w:rFonts w:ascii="Arial" w:eastAsia="Times New Roman" w:hAnsi="Arial" w:cs="Arial"/>
          <w:lang w:eastAsia="en-US"/>
        </w:rPr>
        <w:t xml:space="preserve"> New residential areas on the other hand basically aim to be called as eco-cities in which water and energy management</w:t>
      </w:r>
      <w:r w:rsidR="00A170AA" w:rsidRPr="00203788">
        <w:rPr>
          <w:rFonts w:ascii="Arial" w:eastAsia="Times New Roman" w:hAnsi="Arial" w:cs="Arial"/>
          <w:lang w:eastAsia="en-US"/>
        </w:rPr>
        <w:t xml:space="preserve"> is </w:t>
      </w:r>
      <w:r w:rsidR="00196480" w:rsidRPr="00203788">
        <w:rPr>
          <w:rFonts w:ascii="Arial" w:eastAsia="Times New Roman" w:hAnsi="Arial" w:cs="Arial"/>
          <w:lang w:eastAsia="en-US"/>
        </w:rPr>
        <w:t>intended</w:t>
      </w:r>
      <w:r w:rsidR="00A170AA" w:rsidRPr="00203788">
        <w:rPr>
          <w:rFonts w:ascii="Arial" w:eastAsia="Times New Roman" w:hAnsi="Arial" w:cs="Arial"/>
          <w:lang w:eastAsia="en-US"/>
        </w:rPr>
        <w:t>.</w:t>
      </w:r>
    </w:p>
    <w:p w:rsidR="00F104AE" w:rsidRDefault="005D149B" w:rsidP="005D149B">
      <w:p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203788">
        <w:rPr>
          <w:rFonts w:ascii="Arial" w:eastAsia="Times New Roman" w:hAnsi="Arial" w:cs="Arial"/>
          <w:lang w:eastAsia="en-US"/>
        </w:rPr>
        <w:t xml:space="preserve">In this </w:t>
      </w:r>
      <w:r w:rsidR="00D73FB7">
        <w:rPr>
          <w:rFonts w:ascii="Arial" w:eastAsia="Times New Roman" w:hAnsi="Arial" w:cs="Arial"/>
          <w:lang w:eastAsia="en-US"/>
        </w:rPr>
        <w:t>lecture</w:t>
      </w:r>
      <w:r w:rsidRPr="00203788">
        <w:rPr>
          <w:rFonts w:ascii="Arial" w:eastAsia="Times New Roman" w:hAnsi="Arial" w:cs="Arial"/>
          <w:lang w:eastAsia="en-US"/>
        </w:rPr>
        <w:t xml:space="preserve">, three alternative water resources will be briefly introduced. </w:t>
      </w:r>
    </w:p>
    <w:p w:rsidR="00F104AE" w:rsidRDefault="005D149B" w:rsidP="00F104AE">
      <w:pPr>
        <w:pStyle w:val="ListParagraph"/>
        <w:numPr>
          <w:ilvl w:val="0"/>
          <w:numId w:val="3"/>
        </w:num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F104AE">
        <w:rPr>
          <w:rFonts w:ascii="Arial" w:eastAsia="Times New Roman" w:hAnsi="Arial" w:cs="Arial"/>
          <w:lang w:eastAsia="en-US"/>
        </w:rPr>
        <w:t xml:space="preserve">One is wastewater reuse for a variety of uses. Today's advanced technology of wastewater treatment like any of the separation processes are suitable to provide better quality effluents to be reused. </w:t>
      </w:r>
    </w:p>
    <w:p w:rsidR="00F104AE" w:rsidRPr="00F104AE" w:rsidRDefault="005D149B" w:rsidP="00F104AE">
      <w:pPr>
        <w:pStyle w:val="ListParagraph"/>
        <w:numPr>
          <w:ilvl w:val="0"/>
          <w:numId w:val="3"/>
        </w:num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F104AE">
        <w:rPr>
          <w:rFonts w:ascii="Arial" w:eastAsia="Times New Roman" w:hAnsi="Arial" w:cs="Arial"/>
          <w:lang w:eastAsia="en-US"/>
        </w:rPr>
        <w:t xml:space="preserve">Second option has a growing trend nowadays; namely, greywater use especially for flushing toilets. </w:t>
      </w:r>
      <w:r w:rsidR="00203788" w:rsidRPr="00F104AE">
        <w:rPr>
          <w:rFonts w:ascii="Arial" w:hAnsi="Arial" w:cs="Arial"/>
          <w:bCs/>
          <w:lang w:eastAsia="en-US"/>
        </w:rPr>
        <w:t>Greywater</w:t>
      </w:r>
      <w:r w:rsidR="00203788" w:rsidRPr="00F104AE">
        <w:rPr>
          <w:rFonts w:ascii="Arial" w:hAnsi="Arial" w:cs="Arial"/>
          <w:lang w:eastAsia="en-US"/>
        </w:rPr>
        <w:t xml:space="preserve"> is defined as wastewater generated from wash hand basins, showers and baths, which can be recycled on-site for uses such as toilet flushing, landscape irrigation and constructed wetlands. Greywater often includes discharge from laundry, dishwashers and kitchen sinks. It differs from the discharge of toilets which is designated sewage or blackwater to indicate it contains human waste</w:t>
      </w:r>
      <w:r w:rsidR="00F104AE">
        <w:rPr>
          <w:rFonts w:ascii="Arial" w:hAnsi="Arial" w:cs="Arial"/>
          <w:lang w:eastAsia="en-US"/>
        </w:rPr>
        <w:t>.</w:t>
      </w:r>
    </w:p>
    <w:p w:rsidR="006074BF" w:rsidRPr="00F104AE" w:rsidRDefault="005D149B" w:rsidP="00F104AE">
      <w:pPr>
        <w:pStyle w:val="ListParagraph"/>
        <w:numPr>
          <w:ilvl w:val="0"/>
          <w:numId w:val="3"/>
        </w:num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F104AE">
        <w:rPr>
          <w:rFonts w:ascii="Arial" w:eastAsia="Times New Roman" w:hAnsi="Arial" w:cs="Arial"/>
          <w:lang w:eastAsia="en-US"/>
        </w:rPr>
        <w:t xml:space="preserve">The last one is an already known technology for centuries; however, it has become famous especially in regions facing water scarcity. It is rainwater harvesting. </w:t>
      </w:r>
      <w:r w:rsidR="00F104AE" w:rsidRPr="00F104AE">
        <w:rPr>
          <w:rFonts w:ascii="Arial" w:hAnsi="Arial" w:cs="Arial"/>
          <w:bCs/>
          <w:lang w:eastAsia="en-US"/>
        </w:rPr>
        <w:t>Rainwater harvesting</w:t>
      </w:r>
      <w:r w:rsidR="00F104AE" w:rsidRPr="00F104AE">
        <w:rPr>
          <w:rFonts w:ascii="Arial" w:hAnsi="Arial" w:cs="Arial"/>
          <w:lang w:eastAsia="en-US"/>
        </w:rPr>
        <w:t xml:space="preserve"> is the accumulation and deposition of rainwater for reuse before it reaches the aquifer. It uses include water for garden, water for livestock, water for irrigation, and indoor heating for houses etc. In many places, the water collected is just redirected to a deep pit with percolation. The harvested water can be used as drinking water as well as for storage and other purpose like irrigation.</w:t>
      </w:r>
    </w:p>
    <w:p w:rsidR="005D149B" w:rsidRPr="00203788" w:rsidRDefault="005D149B" w:rsidP="00203788">
      <w:pPr>
        <w:overflowPunct w:val="0"/>
        <w:autoSpaceDE w:val="0"/>
        <w:autoSpaceDN w:val="0"/>
        <w:adjustRightInd w:val="0"/>
        <w:spacing w:after="480" w:afterAutospacing="1" w:line="240" w:lineRule="exact"/>
        <w:jc w:val="both"/>
        <w:textAlignment w:val="baseline"/>
        <w:rPr>
          <w:rFonts w:ascii="Arial" w:eastAsia="Times New Roman" w:hAnsi="Arial" w:cs="Arial"/>
          <w:lang w:eastAsia="en-US"/>
        </w:rPr>
      </w:pPr>
      <w:r w:rsidRPr="00203788">
        <w:rPr>
          <w:rFonts w:ascii="Arial" w:eastAsia="Times New Roman" w:hAnsi="Arial" w:cs="Arial"/>
          <w:lang w:eastAsia="en-US"/>
        </w:rPr>
        <w:t>Th</w:t>
      </w:r>
      <w:r w:rsidR="00882022">
        <w:rPr>
          <w:rFonts w:ascii="Arial" w:eastAsia="Times New Roman" w:hAnsi="Arial" w:cs="Arial"/>
          <w:lang w:eastAsia="en-US"/>
        </w:rPr>
        <w:t>is</w:t>
      </w:r>
      <w:r w:rsidRPr="00203788">
        <w:rPr>
          <w:rFonts w:ascii="Arial" w:eastAsia="Times New Roman" w:hAnsi="Arial" w:cs="Arial"/>
          <w:lang w:eastAsia="en-US"/>
        </w:rPr>
        <w:t xml:space="preserve"> </w:t>
      </w:r>
      <w:r w:rsidR="00882022">
        <w:rPr>
          <w:rFonts w:ascii="Arial" w:eastAsia="Times New Roman" w:hAnsi="Arial" w:cs="Arial"/>
          <w:lang w:eastAsia="en-US"/>
        </w:rPr>
        <w:t>emerging topic</w:t>
      </w:r>
      <w:r w:rsidR="00800815">
        <w:rPr>
          <w:rFonts w:ascii="Arial" w:eastAsia="Times New Roman" w:hAnsi="Arial" w:cs="Arial"/>
          <w:lang w:eastAsia="en-US"/>
        </w:rPr>
        <w:t xml:space="preserve"> </w:t>
      </w:r>
      <w:r w:rsidRPr="00203788">
        <w:rPr>
          <w:rFonts w:ascii="Arial" w:eastAsia="Times New Roman" w:hAnsi="Arial" w:cs="Arial"/>
          <w:lang w:eastAsia="en-US"/>
        </w:rPr>
        <w:t>aims to highlight the</w:t>
      </w:r>
      <w:r w:rsidR="00882022">
        <w:rPr>
          <w:rFonts w:ascii="Arial" w:eastAsia="Times New Roman" w:hAnsi="Arial" w:cs="Arial"/>
          <w:lang w:eastAsia="en-US"/>
        </w:rPr>
        <w:t xml:space="preserve"> so-called</w:t>
      </w:r>
      <w:bookmarkStart w:id="0" w:name="_GoBack"/>
      <w:bookmarkEnd w:id="0"/>
      <w:r w:rsidRPr="00203788">
        <w:rPr>
          <w:rFonts w:ascii="Arial" w:eastAsia="Times New Roman" w:hAnsi="Arial" w:cs="Arial"/>
          <w:lang w:eastAsia="en-US"/>
        </w:rPr>
        <w:t xml:space="preserve"> alternatives which will be a common issue in the coming years as climate change has more pronounced effects. </w:t>
      </w:r>
      <w:r w:rsidR="00C171AA" w:rsidRPr="00203788">
        <w:rPr>
          <w:rFonts w:ascii="Arial" w:eastAsia="Times New Roman" w:hAnsi="Arial" w:cs="Arial"/>
          <w:lang w:eastAsia="en-US"/>
        </w:rPr>
        <w:t>All the three alternatives bear advantages and disadvantages will be referred in detail. Moreover, treatment requirement of domestic wastewater for various reuse practices, collection, treatment</w:t>
      </w:r>
      <w:r w:rsidR="00903E6F" w:rsidRPr="00203788">
        <w:rPr>
          <w:rFonts w:ascii="Arial" w:eastAsia="Times New Roman" w:hAnsi="Arial" w:cs="Arial"/>
          <w:lang w:eastAsia="en-US"/>
        </w:rPr>
        <w:t>,</w:t>
      </w:r>
      <w:r w:rsidR="00C171AA" w:rsidRPr="00203788">
        <w:rPr>
          <w:rFonts w:ascii="Arial" w:eastAsia="Times New Roman" w:hAnsi="Arial" w:cs="Arial"/>
          <w:lang w:eastAsia="en-US"/>
        </w:rPr>
        <w:t xml:space="preserve"> and reuse applications of greywater in households together with outdoor and indoor use of rainwater will be explained thoroughly. </w:t>
      </w:r>
    </w:p>
    <w:p w:rsidR="0069693E" w:rsidRPr="00203788" w:rsidRDefault="0069693E" w:rsidP="005B1CBD">
      <w:pPr>
        <w:jc w:val="both"/>
        <w:rPr>
          <w:rFonts w:ascii="Arial" w:hAnsi="Arial" w:cs="Arial"/>
        </w:rPr>
      </w:pPr>
    </w:p>
    <w:sectPr w:rsidR="0069693E" w:rsidRPr="00203788" w:rsidSect="00CB31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75E5D"/>
    <w:multiLevelType w:val="hybridMultilevel"/>
    <w:tmpl w:val="C93C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877BC6"/>
    <w:multiLevelType w:val="hybridMultilevel"/>
    <w:tmpl w:val="68EA7678"/>
    <w:lvl w:ilvl="0" w:tplc="33AA8DFA">
      <w:start w:val="1"/>
      <w:numFmt w:val="bullet"/>
      <w:lvlText w:val="•"/>
      <w:lvlJc w:val="left"/>
      <w:pPr>
        <w:tabs>
          <w:tab w:val="num" w:pos="720"/>
        </w:tabs>
        <w:ind w:left="720" w:hanging="360"/>
      </w:pPr>
      <w:rPr>
        <w:rFonts w:ascii="Arial" w:hAnsi="Arial" w:hint="default"/>
      </w:rPr>
    </w:lvl>
    <w:lvl w:ilvl="1" w:tplc="36244B2C" w:tentative="1">
      <w:start w:val="1"/>
      <w:numFmt w:val="bullet"/>
      <w:lvlText w:val="•"/>
      <w:lvlJc w:val="left"/>
      <w:pPr>
        <w:tabs>
          <w:tab w:val="num" w:pos="1440"/>
        </w:tabs>
        <w:ind w:left="1440" w:hanging="360"/>
      </w:pPr>
      <w:rPr>
        <w:rFonts w:ascii="Arial" w:hAnsi="Arial" w:hint="default"/>
      </w:rPr>
    </w:lvl>
    <w:lvl w:ilvl="2" w:tplc="251C1AE0" w:tentative="1">
      <w:start w:val="1"/>
      <w:numFmt w:val="bullet"/>
      <w:lvlText w:val="•"/>
      <w:lvlJc w:val="left"/>
      <w:pPr>
        <w:tabs>
          <w:tab w:val="num" w:pos="2160"/>
        </w:tabs>
        <w:ind w:left="2160" w:hanging="360"/>
      </w:pPr>
      <w:rPr>
        <w:rFonts w:ascii="Arial" w:hAnsi="Arial" w:hint="default"/>
      </w:rPr>
    </w:lvl>
    <w:lvl w:ilvl="3" w:tplc="8C0E7D76" w:tentative="1">
      <w:start w:val="1"/>
      <w:numFmt w:val="bullet"/>
      <w:lvlText w:val="•"/>
      <w:lvlJc w:val="left"/>
      <w:pPr>
        <w:tabs>
          <w:tab w:val="num" w:pos="2880"/>
        </w:tabs>
        <w:ind w:left="2880" w:hanging="360"/>
      </w:pPr>
      <w:rPr>
        <w:rFonts w:ascii="Arial" w:hAnsi="Arial" w:hint="default"/>
      </w:rPr>
    </w:lvl>
    <w:lvl w:ilvl="4" w:tplc="A39E8BFE" w:tentative="1">
      <w:start w:val="1"/>
      <w:numFmt w:val="bullet"/>
      <w:lvlText w:val="•"/>
      <w:lvlJc w:val="left"/>
      <w:pPr>
        <w:tabs>
          <w:tab w:val="num" w:pos="3600"/>
        </w:tabs>
        <w:ind w:left="3600" w:hanging="360"/>
      </w:pPr>
      <w:rPr>
        <w:rFonts w:ascii="Arial" w:hAnsi="Arial" w:hint="default"/>
      </w:rPr>
    </w:lvl>
    <w:lvl w:ilvl="5" w:tplc="06705BFC" w:tentative="1">
      <w:start w:val="1"/>
      <w:numFmt w:val="bullet"/>
      <w:lvlText w:val="•"/>
      <w:lvlJc w:val="left"/>
      <w:pPr>
        <w:tabs>
          <w:tab w:val="num" w:pos="4320"/>
        </w:tabs>
        <w:ind w:left="4320" w:hanging="360"/>
      </w:pPr>
      <w:rPr>
        <w:rFonts w:ascii="Arial" w:hAnsi="Arial" w:hint="default"/>
      </w:rPr>
    </w:lvl>
    <w:lvl w:ilvl="6" w:tplc="5C0CA7EC" w:tentative="1">
      <w:start w:val="1"/>
      <w:numFmt w:val="bullet"/>
      <w:lvlText w:val="•"/>
      <w:lvlJc w:val="left"/>
      <w:pPr>
        <w:tabs>
          <w:tab w:val="num" w:pos="5040"/>
        </w:tabs>
        <w:ind w:left="5040" w:hanging="360"/>
      </w:pPr>
      <w:rPr>
        <w:rFonts w:ascii="Arial" w:hAnsi="Arial" w:hint="default"/>
      </w:rPr>
    </w:lvl>
    <w:lvl w:ilvl="7" w:tplc="7B107FA6" w:tentative="1">
      <w:start w:val="1"/>
      <w:numFmt w:val="bullet"/>
      <w:lvlText w:val="•"/>
      <w:lvlJc w:val="left"/>
      <w:pPr>
        <w:tabs>
          <w:tab w:val="num" w:pos="5760"/>
        </w:tabs>
        <w:ind w:left="5760" w:hanging="360"/>
      </w:pPr>
      <w:rPr>
        <w:rFonts w:ascii="Arial" w:hAnsi="Arial" w:hint="default"/>
      </w:rPr>
    </w:lvl>
    <w:lvl w:ilvl="8" w:tplc="847AD880" w:tentative="1">
      <w:start w:val="1"/>
      <w:numFmt w:val="bullet"/>
      <w:lvlText w:val="•"/>
      <w:lvlJc w:val="left"/>
      <w:pPr>
        <w:tabs>
          <w:tab w:val="num" w:pos="6480"/>
        </w:tabs>
        <w:ind w:left="6480" w:hanging="360"/>
      </w:pPr>
      <w:rPr>
        <w:rFonts w:ascii="Arial" w:hAnsi="Arial" w:hint="default"/>
      </w:rPr>
    </w:lvl>
  </w:abstractNum>
  <w:abstractNum w:abstractNumId="2">
    <w:nsid w:val="5B4D5B88"/>
    <w:multiLevelType w:val="hybridMultilevel"/>
    <w:tmpl w:val="68A6FF96"/>
    <w:lvl w:ilvl="0" w:tplc="A0926D26">
      <w:start w:val="1"/>
      <w:numFmt w:val="bullet"/>
      <w:lvlText w:val="•"/>
      <w:lvlJc w:val="left"/>
      <w:pPr>
        <w:tabs>
          <w:tab w:val="num" w:pos="720"/>
        </w:tabs>
        <w:ind w:left="720" w:hanging="360"/>
      </w:pPr>
      <w:rPr>
        <w:rFonts w:ascii="Arial" w:hAnsi="Arial" w:hint="default"/>
      </w:rPr>
    </w:lvl>
    <w:lvl w:ilvl="1" w:tplc="ED8EEC12" w:tentative="1">
      <w:start w:val="1"/>
      <w:numFmt w:val="bullet"/>
      <w:lvlText w:val="•"/>
      <w:lvlJc w:val="left"/>
      <w:pPr>
        <w:tabs>
          <w:tab w:val="num" w:pos="1440"/>
        </w:tabs>
        <w:ind w:left="1440" w:hanging="360"/>
      </w:pPr>
      <w:rPr>
        <w:rFonts w:ascii="Arial" w:hAnsi="Arial" w:hint="default"/>
      </w:rPr>
    </w:lvl>
    <w:lvl w:ilvl="2" w:tplc="233C2D10" w:tentative="1">
      <w:start w:val="1"/>
      <w:numFmt w:val="bullet"/>
      <w:lvlText w:val="•"/>
      <w:lvlJc w:val="left"/>
      <w:pPr>
        <w:tabs>
          <w:tab w:val="num" w:pos="2160"/>
        </w:tabs>
        <w:ind w:left="2160" w:hanging="360"/>
      </w:pPr>
      <w:rPr>
        <w:rFonts w:ascii="Arial" w:hAnsi="Arial" w:hint="default"/>
      </w:rPr>
    </w:lvl>
    <w:lvl w:ilvl="3" w:tplc="490A7580" w:tentative="1">
      <w:start w:val="1"/>
      <w:numFmt w:val="bullet"/>
      <w:lvlText w:val="•"/>
      <w:lvlJc w:val="left"/>
      <w:pPr>
        <w:tabs>
          <w:tab w:val="num" w:pos="2880"/>
        </w:tabs>
        <w:ind w:left="2880" w:hanging="360"/>
      </w:pPr>
      <w:rPr>
        <w:rFonts w:ascii="Arial" w:hAnsi="Arial" w:hint="default"/>
      </w:rPr>
    </w:lvl>
    <w:lvl w:ilvl="4" w:tplc="2A845CE2" w:tentative="1">
      <w:start w:val="1"/>
      <w:numFmt w:val="bullet"/>
      <w:lvlText w:val="•"/>
      <w:lvlJc w:val="left"/>
      <w:pPr>
        <w:tabs>
          <w:tab w:val="num" w:pos="3600"/>
        </w:tabs>
        <w:ind w:left="3600" w:hanging="360"/>
      </w:pPr>
      <w:rPr>
        <w:rFonts w:ascii="Arial" w:hAnsi="Arial" w:hint="default"/>
      </w:rPr>
    </w:lvl>
    <w:lvl w:ilvl="5" w:tplc="C03A070E" w:tentative="1">
      <w:start w:val="1"/>
      <w:numFmt w:val="bullet"/>
      <w:lvlText w:val="•"/>
      <w:lvlJc w:val="left"/>
      <w:pPr>
        <w:tabs>
          <w:tab w:val="num" w:pos="4320"/>
        </w:tabs>
        <w:ind w:left="4320" w:hanging="360"/>
      </w:pPr>
      <w:rPr>
        <w:rFonts w:ascii="Arial" w:hAnsi="Arial" w:hint="default"/>
      </w:rPr>
    </w:lvl>
    <w:lvl w:ilvl="6" w:tplc="045455AA" w:tentative="1">
      <w:start w:val="1"/>
      <w:numFmt w:val="bullet"/>
      <w:lvlText w:val="•"/>
      <w:lvlJc w:val="left"/>
      <w:pPr>
        <w:tabs>
          <w:tab w:val="num" w:pos="5040"/>
        </w:tabs>
        <w:ind w:left="5040" w:hanging="360"/>
      </w:pPr>
      <w:rPr>
        <w:rFonts w:ascii="Arial" w:hAnsi="Arial" w:hint="default"/>
      </w:rPr>
    </w:lvl>
    <w:lvl w:ilvl="7" w:tplc="B6E052E4" w:tentative="1">
      <w:start w:val="1"/>
      <w:numFmt w:val="bullet"/>
      <w:lvlText w:val="•"/>
      <w:lvlJc w:val="left"/>
      <w:pPr>
        <w:tabs>
          <w:tab w:val="num" w:pos="5760"/>
        </w:tabs>
        <w:ind w:left="5760" w:hanging="360"/>
      </w:pPr>
      <w:rPr>
        <w:rFonts w:ascii="Arial" w:hAnsi="Arial" w:hint="default"/>
      </w:rPr>
    </w:lvl>
    <w:lvl w:ilvl="8" w:tplc="5E92779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F4223"/>
    <w:rsid w:val="00005334"/>
    <w:rsid w:val="000054A5"/>
    <w:rsid w:val="000075A7"/>
    <w:rsid w:val="00014912"/>
    <w:rsid w:val="00020D9A"/>
    <w:rsid w:val="000221F5"/>
    <w:rsid w:val="00023348"/>
    <w:rsid w:val="00024AA8"/>
    <w:rsid w:val="00032B21"/>
    <w:rsid w:val="0003301C"/>
    <w:rsid w:val="000367DC"/>
    <w:rsid w:val="00037D69"/>
    <w:rsid w:val="00043BC4"/>
    <w:rsid w:val="00043DBA"/>
    <w:rsid w:val="00046E39"/>
    <w:rsid w:val="0005308D"/>
    <w:rsid w:val="00053B6D"/>
    <w:rsid w:val="00053C76"/>
    <w:rsid w:val="000744CF"/>
    <w:rsid w:val="00075947"/>
    <w:rsid w:val="0008582D"/>
    <w:rsid w:val="000859BC"/>
    <w:rsid w:val="0009037D"/>
    <w:rsid w:val="00096011"/>
    <w:rsid w:val="00096DDA"/>
    <w:rsid w:val="00097665"/>
    <w:rsid w:val="000A08F6"/>
    <w:rsid w:val="000B0378"/>
    <w:rsid w:val="000B0883"/>
    <w:rsid w:val="000C0EE9"/>
    <w:rsid w:val="000C12E6"/>
    <w:rsid w:val="000C27FB"/>
    <w:rsid w:val="000C4558"/>
    <w:rsid w:val="000C638A"/>
    <w:rsid w:val="000D0F1D"/>
    <w:rsid w:val="000D1006"/>
    <w:rsid w:val="000D1DAF"/>
    <w:rsid w:val="000D4523"/>
    <w:rsid w:val="000E2A68"/>
    <w:rsid w:val="000F0471"/>
    <w:rsid w:val="000F13CF"/>
    <w:rsid w:val="000F1A3F"/>
    <w:rsid w:val="00102060"/>
    <w:rsid w:val="00104654"/>
    <w:rsid w:val="00106A21"/>
    <w:rsid w:val="00115844"/>
    <w:rsid w:val="00116622"/>
    <w:rsid w:val="0012016E"/>
    <w:rsid w:val="001267A6"/>
    <w:rsid w:val="00126C7A"/>
    <w:rsid w:val="00126E0F"/>
    <w:rsid w:val="0013118A"/>
    <w:rsid w:val="0013589D"/>
    <w:rsid w:val="001369EC"/>
    <w:rsid w:val="00136F8A"/>
    <w:rsid w:val="00137E02"/>
    <w:rsid w:val="00144169"/>
    <w:rsid w:val="0014494C"/>
    <w:rsid w:val="00145E3E"/>
    <w:rsid w:val="00150C0A"/>
    <w:rsid w:val="001543A5"/>
    <w:rsid w:val="0016070B"/>
    <w:rsid w:val="0016231E"/>
    <w:rsid w:val="00165598"/>
    <w:rsid w:val="00167F8A"/>
    <w:rsid w:val="00170E5C"/>
    <w:rsid w:val="0017126F"/>
    <w:rsid w:val="001774EB"/>
    <w:rsid w:val="00185652"/>
    <w:rsid w:val="0019047E"/>
    <w:rsid w:val="00190ECD"/>
    <w:rsid w:val="0019403C"/>
    <w:rsid w:val="0019451B"/>
    <w:rsid w:val="00194A6A"/>
    <w:rsid w:val="00196480"/>
    <w:rsid w:val="001A2417"/>
    <w:rsid w:val="001A3122"/>
    <w:rsid w:val="001A7E28"/>
    <w:rsid w:val="001B4D78"/>
    <w:rsid w:val="001B75A7"/>
    <w:rsid w:val="001C2AD6"/>
    <w:rsid w:val="001C76FA"/>
    <w:rsid w:val="001D1FA7"/>
    <w:rsid w:val="001D3AB7"/>
    <w:rsid w:val="001D49C4"/>
    <w:rsid w:val="001E57F8"/>
    <w:rsid w:val="001E750C"/>
    <w:rsid w:val="001F30CF"/>
    <w:rsid w:val="001F33D7"/>
    <w:rsid w:val="001F636C"/>
    <w:rsid w:val="002019C5"/>
    <w:rsid w:val="00203788"/>
    <w:rsid w:val="00204793"/>
    <w:rsid w:val="002047A0"/>
    <w:rsid w:val="00205F46"/>
    <w:rsid w:val="002068A8"/>
    <w:rsid w:val="00212DC0"/>
    <w:rsid w:val="00216AED"/>
    <w:rsid w:val="00221A8C"/>
    <w:rsid w:val="0022232C"/>
    <w:rsid w:val="00225438"/>
    <w:rsid w:val="00226180"/>
    <w:rsid w:val="002325D0"/>
    <w:rsid w:val="00234366"/>
    <w:rsid w:val="002420E6"/>
    <w:rsid w:val="00242E7F"/>
    <w:rsid w:val="00252C93"/>
    <w:rsid w:val="002616B5"/>
    <w:rsid w:val="0027014A"/>
    <w:rsid w:val="0027185B"/>
    <w:rsid w:val="002722A4"/>
    <w:rsid w:val="00273091"/>
    <w:rsid w:val="00274063"/>
    <w:rsid w:val="002743A2"/>
    <w:rsid w:val="0027661A"/>
    <w:rsid w:val="002827F2"/>
    <w:rsid w:val="0028330F"/>
    <w:rsid w:val="00283795"/>
    <w:rsid w:val="00283990"/>
    <w:rsid w:val="00284B3B"/>
    <w:rsid w:val="00285B8C"/>
    <w:rsid w:val="00290BCC"/>
    <w:rsid w:val="002917B6"/>
    <w:rsid w:val="002923A1"/>
    <w:rsid w:val="0029247D"/>
    <w:rsid w:val="0029554A"/>
    <w:rsid w:val="002C10B1"/>
    <w:rsid w:val="002C1D9E"/>
    <w:rsid w:val="002C3359"/>
    <w:rsid w:val="002D22A5"/>
    <w:rsid w:val="002D498B"/>
    <w:rsid w:val="002D616A"/>
    <w:rsid w:val="002D73C9"/>
    <w:rsid w:val="002E6BBE"/>
    <w:rsid w:val="002E7BA5"/>
    <w:rsid w:val="002F06B3"/>
    <w:rsid w:val="002F7958"/>
    <w:rsid w:val="00303A0E"/>
    <w:rsid w:val="0030782B"/>
    <w:rsid w:val="00311339"/>
    <w:rsid w:val="00314391"/>
    <w:rsid w:val="0032414C"/>
    <w:rsid w:val="00326A31"/>
    <w:rsid w:val="00326F92"/>
    <w:rsid w:val="00327059"/>
    <w:rsid w:val="003434FF"/>
    <w:rsid w:val="003574C7"/>
    <w:rsid w:val="00364933"/>
    <w:rsid w:val="003657C1"/>
    <w:rsid w:val="00370316"/>
    <w:rsid w:val="00373750"/>
    <w:rsid w:val="00374593"/>
    <w:rsid w:val="00374FB0"/>
    <w:rsid w:val="00384B0C"/>
    <w:rsid w:val="00390490"/>
    <w:rsid w:val="00394EF0"/>
    <w:rsid w:val="003B1F64"/>
    <w:rsid w:val="003B38FA"/>
    <w:rsid w:val="003B73A0"/>
    <w:rsid w:val="003D0551"/>
    <w:rsid w:val="003E036C"/>
    <w:rsid w:val="003E7A41"/>
    <w:rsid w:val="003F2E71"/>
    <w:rsid w:val="003F7DBA"/>
    <w:rsid w:val="00401C02"/>
    <w:rsid w:val="00403972"/>
    <w:rsid w:val="00410562"/>
    <w:rsid w:val="00411687"/>
    <w:rsid w:val="004159A0"/>
    <w:rsid w:val="00416BBC"/>
    <w:rsid w:val="00417C36"/>
    <w:rsid w:val="00422063"/>
    <w:rsid w:val="00424196"/>
    <w:rsid w:val="00425367"/>
    <w:rsid w:val="00426AA6"/>
    <w:rsid w:val="00431273"/>
    <w:rsid w:val="004313E2"/>
    <w:rsid w:val="0044115C"/>
    <w:rsid w:val="00442EFE"/>
    <w:rsid w:val="00442FC5"/>
    <w:rsid w:val="00443DFD"/>
    <w:rsid w:val="00444035"/>
    <w:rsid w:val="00444ACB"/>
    <w:rsid w:val="004479D6"/>
    <w:rsid w:val="0045035E"/>
    <w:rsid w:val="00450AF3"/>
    <w:rsid w:val="00452EB0"/>
    <w:rsid w:val="00454062"/>
    <w:rsid w:val="00461105"/>
    <w:rsid w:val="00462270"/>
    <w:rsid w:val="00466CFF"/>
    <w:rsid w:val="00467585"/>
    <w:rsid w:val="004712F9"/>
    <w:rsid w:val="00473D74"/>
    <w:rsid w:val="004751C9"/>
    <w:rsid w:val="00481113"/>
    <w:rsid w:val="004847CB"/>
    <w:rsid w:val="00484F8D"/>
    <w:rsid w:val="00491B6F"/>
    <w:rsid w:val="004A6274"/>
    <w:rsid w:val="004A79CE"/>
    <w:rsid w:val="004A7E39"/>
    <w:rsid w:val="004B19B2"/>
    <w:rsid w:val="004B1A58"/>
    <w:rsid w:val="004C0255"/>
    <w:rsid w:val="004C082B"/>
    <w:rsid w:val="004C2106"/>
    <w:rsid w:val="004C2979"/>
    <w:rsid w:val="004C38D0"/>
    <w:rsid w:val="004C3C73"/>
    <w:rsid w:val="004C42A7"/>
    <w:rsid w:val="004D3614"/>
    <w:rsid w:val="004D5948"/>
    <w:rsid w:val="004D741C"/>
    <w:rsid w:val="004D7D1E"/>
    <w:rsid w:val="004E29F8"/>
    <w:rsid w:val="004E360B"/>
    <w:rsid w:val="004E5CF9"/>
    <w:rsid w:val="004E781B"/>
    <w:rsid w:val="004F2A89"/>
    <w:rsid w:val="00502211"/>
    <w:rsid w:val="005036A9"/>
    <w:rsid w:val="00504185"/>
    <w:rsid w:val="00505B09"/>
    <w:rsid w:val="005167CF"/>
    <w:rsid w:val="00516D21"/>
    <w:rsid w:val="005210EA"/>
    <w:rsid w:val="005303A2"/>
    <w:rsid w:val="00531EA8"/>
    <w:rsid w:val="00532984"/>
    <w:rsid w:val="00533A16"/>
    <w:rsid w:val="00535852"/>
    <w:rsid w:val="00542228"/>
    <w:rsid w:val="005428C0"/>
    <w:rsid w:val="005453C4"/>
    <w:rsid w:val="00547BFA"/>
    <w:rsid w:val="00555526"/>
    <w:rsid w:val="0056027A"/>
    <w:rsid w:val="00565173"/>
    <w:rsid w:val="00567F75"/>
    <w:rsid w:val="0057212C"/>
    <w:rsid w:val="00580CB1"/>
    <w:rsid w:val="00585540"/>
    <w:rsid w:val="005942BC"/>
    <w:rsid w:val="005A422C"/>
    <w:rsid w:val="005B1CBD"/>
    <w:rsid w:val="005B1DA8"/>
    <w:rsid w:val="005B45E2"/>
    <w:rsid w:val="005D149B"/>
    <w:rsid w:val="005D3C80"/>
    <w:rsid w:val="005E15C6"/>
    <w:rsid w:val="005E1D9E"/>
    <w:rsid w:val="005E4823"/>
    <w:rsid w:val="005E68E4"/>
    <w:rsid w:val="005F16F4"/>
    <w:rsid w:val="005F1AD6"/>
    <w:rsid w:val="005F26D8"/>
    <w:rsid w:val="005F2FDF"/>
    <w:rsid w:val="005F3B28"/>
    <w:rsid w:val="005F4223"/>
    <w:rsid w:val="005F4CA3"/>
    <w:rsid w:val="005F4E4A"/>
    <w:rsid w:val="005F528A"/>
    <w:rsid w:val="005F7FE2"/>
    <w:rsid w:val="006028FC"/>
    <w:rsid w:val="006074BF"/>
    <w:rsid w:val="006138EE"/>
    <w:rsid w:val="0061426F"/>
    <w:rsid w:val="006159B6"/>
    <w:rsid w:val="006173B3"/>
    <w:rsid w:val="00624ACF"/>
    <w:rsid w:val="00625DBA"/>
    <w:rsid w:val="0063739F"/>
    <w:rsid w:val="006443D5"/>
    <w:rsid w:val="00644838"/>
    <w:rsid w:val="00647C71"/>
    <w:rsid w:val="00651467"/>
    <w:rsid w:val="00656361"/>
    <w:rsid w:val="00660D54"/>
    <w:rsid w:val="00670A13"/>
    <w:rsid w:val="00671BAD"/>
    <w:rsid w:val="00682073"/>
    <w:rsid w:val="00693D54"/>
    <w:rsid w:val="00696085"/>
    <w:rsid w:val="0069693E"/>
    <w:rsid w:val="00697746"/>
    <w:rsid w:val="006A1CF8"/>
    <w:rsid w:val="006A5C94"/>
    <w:rsid w:val="006B2FB3"/>
    <w:rsid w:val="006C6BC9"/>
    <w:rsid w:val="006C7C51"/>
    <w:rsid w:val="006E36C8"/>
    <w:rsid w:val="006E3EA8"/>
    <w:rsid w:val="006F1C97"/>
    <w:rsid w:val="006F2574"/>
    <w:rsid w:val="006F2E96"/>
    <w:rsid w:val="006F6EA3"/>
    <w:rsid w:val="00704356"/>
    <w:rsid w:val="0070455D"/>
    <w:rsid w:val="00707E4E"/>
    <w:rsid w:val="00720107"/>
    <w:rsid w:val="0072114D"/>
    <w:rsid w:val="007226AB"/>
    <w:rsid w:val="00732115"/>
    <w:rsid w:val="0073511F"/>
    <w:rsid w:val="00736138"/>
    <w:rsid w:val="00737EFD"/>
    <w:rsid w:val="00742332"/>
    <w:rsid w:val="007442AB"/>
    <w:rsid w:val="007453E1"/>
    <w:rsid w:val="007455F0"/>
    <w:rsid w:val="00746B8E"/>
    <w:rsid w:val="00754ECE"/>
    <w:rsid w:val="00767D89"/>
    <w:rsid w:val="007744E8"/>
    <w:rsid w:val="00775F73"/>
    <w:rsid w:val="00782A99"/>
    <w:rsid w:val="00785D96"/>
    <w:rsid w:val="0079214B"/>
    <w:rsid w:val="0079645C"/>
    <w:rsid w:val="007A1402"/>
    <w:rsid w:val="007A42C4"/>
    <w:rsid w:val="007A6B63"/>
    <w:rsid w:val="007B1D20"/>
    <w:rsid w:val="007B1E95"/>
    <w:rsid w:val="007B3125"/>
    <w:rsid w:val="007B72B6"/>
    <w:rsid w:val="007D65A9"/>
    <w:rsid w:val="007E3E2E"/>
    <w:rsid w:val="007E5188"/>
    <w:rsid w:val="007E5B67"/>
    <w:rsid w:val="007E62B5"/>
    <w:rsid w:val="007E62C1"/>
    <w:rsid w:val="007E6FA5"/>
    <w:rsid w:val="007F0163"/>
    <w:rsid w:val="007F4525"/>
    <w:rsid w:val="007F56C2"/>
    <w:rsid w:val="00800815"/>
    <w:rsid w:val="0080269B"/>
    <w:rsid w:val="00806E2B"/>
    <w:rsid w:val="008133F8"/>
    <w:rsid w:val="00825395"/>
    <w:rsid w:val="008257C6"/>
    <w:rsid w:val="008263FD"/>
    <w:rsid w:val="008323A5"/>
    <w:rsid w:val="008335DD"/>
    <w:rsid w:val="00833888"/>
    <w:rsid w:val="008407AB"/>
    <w:rsid w:val="00842D7F"/>
    <w:rsid w:val="00842DA9"/>
    <w:rsid w:val="008447DD"/>
    <w:rsid w:val="00852B21"/>
    <w:rsid w:val="0086602F"/>
    <w:rsid w:val="008723FC"/>
    <w:rsid w:val="00872F95"/>
    <w:rsid w:val="0087691E"/>
    <w:rsid w:val="0087703B"/>
    <w:rsid w:val="00882022"/>
    <w:rsid w:val="008905BE"/>
    <w:rsid w:val="00891BD2"/>
    <w:rsid w:val="00894961"/>
    <w:rsid w:val="00895E60"/>
    <w:rsid w:val="00896D2C"/>
    <w:rsid w:val="008A17DE"/>
    <w:rsid w:val="008B0DDC"/>
    <w:rsid w:val="008B4E93"/>
    <w:rsid w:val="008B7FF2"/>
    <w:rsid w:val="008C213C"/>
    <w:rsid w:val="008C3B29"/>
    <w:rsid w:val="008D26BD"/>
    <w:rsid w:val="008D4F73"/>
    <w:rsid w:val="008D4F74"/>
    <w:rsid w:val="008E2DF5"/>
    <w:rsid w:val="008E6493"/>
    <w:rsid w:val="008F0399"/>
    <w:rsid w:val="00902B4A"/>
    <w:rsid w:val="00903E6F"/>
    <w:rsid w:val="00904B46"/>
    <w:rsid w:val="009059AE"/>
    <w:rsid w:val="0093037F"/>
    <w:rsid w:val="00932411"/>
    <w:rsid w:val="00934A7D"/>
    <w:rsid w:val="00934FA3"/>
    <w:rsid w:val="00935ACA"/>
    <w:rsid w:val="00936583"/>
    <w:rsid w:val="00945115"/>
    <w:rsid w:val="00945D92"/>
    <w:rsid w:val="00961437"/>
    <w:rsid w:val="00966A28"/>
    <w:rsid w:val="0098078E"/>
    <w:rsid w:val="00981238"/>
    <w:rsid w:val="00984920"/>
    <w:rsid w:val="00992BB9"/>
    <w:rsid w:val="009940A3"/>
    <w:rsid w:val="009A00A6"/>
    <w:rsid w:val="009A2D73"/>
    <w:rsid w:val="009A3569"/>
    <w:rsid w:val="009B67B9"/>
    <w:rsid w:val="009C421C"/>
    <w:rsid w:val="009C4270"/>
    <w:rsid w:val="009D28BA"/>
    <w:rsid w:val="009D33AF"/>
    <w:rsid w:val="009D5422"/>
    <w:rsid w:val="009F0447"/>
    <w:rsid w:val="009F2975"/>
    <w:rsid w:val="009F4AE2"/>
    <w:rsid w:val="00A0139B"/>
    <w:rsid w:val="00A03D6F"/>
    <w:rsid w:val="00A0413C"/>
    <w:rsid w:val="00A05D8B"/>
    <w:rsid w:val="00A170AA"/>
    <w:rsid w:val="00A24E2A"/>
    <w:rsid w:val="00A324C3"/>
    <w:rsid w:val="00A3769E"/>
    <w:rsid w:val="00A41622"/>
    <w:rsid w:val="00A4424C"/>
    <w:rsid w:val="00A45EE8"/>
    <w:rsid w:val="00A47215"/>
    <w:rsid w:val="00A479D1"/>
    <w:rsid w:val="00A47D39"/>
    <w:rsid w:val="00A503D0"/>
    <w:rsid w:val="00A512FE"/>
    <w:rsid w:val="00A54262"/>
    <w:rsid w:val="00A564AE"/>
    <w:rsid w:val="00A56C42"/>
    <w:rsid w:val="00A624C8"/>
    <w:rsid w:val="00A70542"/>
    <w:rsid w:val="00A70B98"/>
    <w:rsid w:val="00A71A8B"/>
    <w:rsid w:val="00A80A01"/>
    <w:rsid w:val="00A85957"/>
    <w:rsid w:val="00A925C0"/>
    <w:rsid w:val="00A92BF1"/>
    <w:rsid w:val="00A967A5"/>
    <w:rsid w:val="00A9691C"/>
    <w:rsid w:val="00AA01FC"/>
    <w:rsid w:val="00AA0BC4"/>
    <w:rsid w:val="00AA1ECE"/>
    <w:rsid w:val="00AA3395"/>
    <w:rsid w:val="00AB0C10"/>
    <w:rsid w:val="00AB17A5"/>
    <w:rsid w:val="00AC2219"/>
    <w:rsid w:val="00AC3609"/>
    <w:rsid w:val="00AC4C41"/>
    <w:rsid w:val="00AC7571"/>
    <w:rsid w:val="00AD487D"/>
    <w:rsid w:val="00AD7A43"/>
    <w:rsid w:val="00AE0163"/>
    <w:rsid w:val="00AE7FDC"/>
    <w:rsid w:val="00AF123B"/>
    <w:rsid w:val="00B104A9"/>
    <w:rsid w:val="00B121E8"/>
    <w:rsid w:val="00B12884"/>
    <w:rsid w:val="00B228E9"/>
    <w:rsid w:val="00B25D04"/>
    <w:rsid w:val="00B27D2F"/>
    <w:rsid w:val="00B43E11"/>
    <w:rsid w:val="00B47900"/>
    <w:rsid w:val="00B47D01"/>
    <w:rsid w:val="00B54F0E"/>
    <w:rsid w:val="00B64420"/>
    <w:rsid w:val="00B756B7"/>
    <w:rsid w:val="00B81272"/>
    <w:rsid w:val="00B821CC"/>
    <w:rsid w:val="00B9101C"/>
    <w:rsid w:val="00B9392D"/>
    <w:rsid w:val="00B940DF"/>
    <w:rsid w:val="00B952CF"/>
    <w:rsid w:val="00B9580B"/>
    <w:rsid w:val="00B96FD0"/>
    <w:rsid w:val="00B97999"/>
    <w:rsid w:val="00BA0245"/>
    <w:rsid w:val="00BA4AB3"/>
    <w:rsid w:val="00BA79AE"/>
    <w:rsid w:val="00BB206F"/>
    <w:rsid w:val="00BB224A"/>
    <w:rsid w:val="00BC498B"/>
    <w:rsid w:val="00BC643A"/>
    <w:rsid w:val="00BD5AEE"/>
    <w:rsid w:val="00BE5F56"/>
    <w:rsid w:val="00BE638E"/>
    <w:rsid w:val="00BE6736"/>
    <w:rsid w:val="00BE7160"/>
    <w:rsid w:val="00BF2FAF"/>
    <w:rsid w:val="00C00F55"/>
    <w:rsid w:val="00C03BCF"/>
    <w:rsid w:val="00C1137B"/>
    <w:rsid w:val="00C171AA"/>
    <w:rsid w:val="00C23C6D"/>
    <w:rsid w:val="00C26081"/>
    <w:rsid w:val="00C32434"/>
    <w:rsid w:val="00C33ECD"/>
    <w:rsid w:val="00C431B7"/>
    <w:rsid w:val="00C458C4"/>
    <w:rsid w:val="00C46DBB"/>
    <w:rsid w:val="00C52EC1"/>
    <w:rsid w:val="00C54600"/>
    <w:rsid w:val="00C57675"/>
    <w:rsid w:val="00C66C4A"/>
    <w:rsid w:val="00C7073E"/>
    <w:rsid w:val="00C7127E"/>
    <w:rsid w:val="00C71B9D"/>
    <w:rsid w:val="00C833C7"/>
    <w:rsid w:val="00C8491A"/>
    <w:rsid w:val="00C85BB7"/>
    <w:rsid w:val="00C926B9"/>
    <w:rsid w:val="00C92D5F"/>
    <w:rsid w:val="00C97A92"/>
    <w:rsid w:val="00CB3187"/>
    <w:rsid w:val="00CB60EF"/>
    <w:rsid w:val="00CC0646"/>
    <w:rsid w:val="00CD2BC8"/>
    <w:rsid w:val="00CD6D0A"/>
    <w:rsid w:val="00CD7D9B"/>
    <w:rsid w:val="00CE25BC"/>
    <w:rsid w:val="00CE4BB7"/>
    <w:rsid w:val="00CE7915"/>
    <w:rsid w:val="00CF1DDB"/>
    <w:rsid w:val="00D01AE5"/>
    <w:rsid w:val="00D03A05"/>
    <w:rsid w:val="00D07FC4"/>
    <w:rsid w:val="00D1255B"/>
    <w:rsid w:val="00D13D82"/>
    <w:rsid w:val="00D146C0"/>
    <w:rsid w:val="00D14D5E"/>
    <w:rsid w:val="00D14E68"/>
    <w:rsid w:val="00D27BDD"/>
    <w:rsid w:val="00D3006D"/>
    <w:rsid w:val="00D32CCC"/>
    <w:rsid w:val="00D3400A"/>
    <w:rsid w:val="00D40304"/>
    <w:rsid w:val="00D41BD1"/>
    <w:rsid w:val="00D457CB"/>
    <w:rsid w:val="00D470C0"/>
    <w:rsid w:val="00D5378E"/>
    <w:rsid w:val="00D6159A"/>
    <w:rsid w:val="00D619FC"/>
    <w:rsid w:val="00D64CF7"/>
    <w:rsid w:val="00D7138D"/>
    <w:rsid w:val="00D71CB7"/>
    <w:rsid w:val="00D73FB7"/>
    <w:rsid w:val="00D7469E"/>
    <w:rsid w:val="00D75532"/>
    <w:rsid w:val="00D82FF0"/>
    <w:rsid w:val="00D84E03"/>
    <w:rsid w:val="00DA1B7F"/>
    <w:rsid w:val="00DA44EF"/>
    <w:rsid w:val="00DA5917"/>
    <w:rsid w:val="00DB666C"/>
    <w:rsid w:val="00DB7BBD"/>
    <w:rsid w:val="00DC714A"/>
    <w:rsid w:val="00DC7D17"/>
    <w:rsid w:val="00DD092E"/>
    <w:rsid w:val="00DD3D7F"/>
    <w:rsid w:val="00DE03A8"/>
    <w:rsid w:val="00DE3F77"/>
    <w:rsid w:val="00DE44AE"/>
    <w:rsid w:val="00DE768F"/>
    <w:rsid w:val="00E03A16"/>
    <w:rsid w:val="00E07467"/>
    <w:rsid w:val="00E078A8"/>
    <w:rsid w:val="00E07BEB"/>
    <w:rsid w:val="00E106B3"/>
    <w:rsid w:val="00E11D19"/>
    <w:rsid w:val="00E242CA"/>
    <w:rsid w:val="00E36B47"/>
    <w:rsid w:val="00E546F7"/>
    <w:rsid w:val="00E5581E"/>
    <w:rsid w:val="00E558B7"/>
    <w:rsid w:val="00E63B7B"/>
    <w:rsid w:val="00E70837"/>
    <w:rsid w:val="00E71786"/>
    <w:rsid w:val="00E72C13"/>
    <w:rsid w:val="00E73289"/>
    <w:rsid w:val="00E804CE"/>
    <w:rsid w:val="00E81E9E"/>
    <w:rsid w:val="00E836FE"/>
    <w:rsid w:val="00E84A17"/>
    <w:rsid w:val="00E94FB4"/>
    <w:rsid w:val="00E9537D"/>
    <w:rsid w:val="00EA196C"/>
    <w:rsid w:val="00EA4CB4"/>
    <w:rsid w:val="00EA62B5"/>
    <w:rsid w:val="00EA7DBD"/>
    <w:rsid w:val="00EB4071"/>
    <w:rsid w:val="00EB5BE7"/>
    <w:rsid w:val="00EB5EF1"/>
    <w:rsid w:val="00EC1517"/>
    <w:rsid w:val="00EC6A5F"/>
    <w:rsid w:val="00EE233D"/>
    <w:rsid w:val="00EE2AB7"/>
    <w:rsid w:val="00EF0E03"/>
    <w:rsid w:val="00EF6A98"/>
    <w:rsid w:val="00F01EC7"/>
    <w:rsid w:val="00F0404B"/>
    <w:rsid w:val="00F104AE"/>
    <w:rsid w:val="00F121CD"/>
    <w:rsid w:val="00F17AA3"/>
    <w:rsid w:val="00F339A2"/>
    <w:rsid w:val="00F33AA6"/>
    <w:rsid w:val="00F342AE"/>
    <w:rsid w:val="00F403C0"/>
    <w:rsid w:val="00F4082B"/>
    <w:rsid w:val="00F443D7"/>
    <w:rsid w:val="00F44DA1"/>
    <w:rsid w:val="00F45410"/>
    <w:rsid w:val="00F459EE"/>
    <w:rsid w:val="00F67410"/>
    <w:rsid w:val="00F8581A"/>
    <w:rsid w:val="00F91463"/>
    <w:rsid w:val="00F92808"/>
    <w:rsid w:val="00F946B1"/>
    <w:rsid w:val="00F96157"/>
    <w:rsid w:val="00FA1A62"/>
    <w:rsid w:val="00FA3049"/>
    <w:rsid w:val="00FA44FE"/>
    <w:rsid w:val="00FA5D74"/>
    <w:rsid w:val="00FB0688"/>
    <w:rsid w:val="00FB1C82"/>
    <w:rsid w:val="00FB63A6"/>
    <w:rsid w:val="00FB6CED"/>
    <w:rsid w:val="00FC2E46"/>
    <w:rsid w:val="00FC3580"/>
    <w:rsid w:val="00FC36AB"/>
    <w:rsid w:val="00FC36CD"/>
    <w:rsid w:val="00FC59C9"/>
    <w:rsid w:val="00FC5F05"/>
    <w:rsid w:val="00FD727C"/>
    <w:rsid w:val="00FE11C3"/>
    <w:rsid w:val="00FE4B85"/>
    <w:rsid w:val="00FE6B0D"/>
    <w:rsid w:val="00FF0ED3"/>
    <w:rsid w:val="00FF7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75"/>
    <w:pPr>
      <w:spacing w:after="0" w:line="240" w:lineRule="auto"/>
    </w:pPr>
    <w:rPr>
      <w:rFonts w:ascii="Times New Roman" w:eastAsia="Calibri" w:hAnsi="Times New Roman" w:cs="Times New Roman"/>
      <w:sz w:val="24"/>
      <w:szCs w:val="24"/>
      <w:lang w:val="en-GB"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75"/>
    <w:pPr>
      <w:spacing w:after="0" w:line="240" w:lineRule="auto"/>
    </w:pPr>
    <w:rPr>
      <w:rFonts w:ascii="Times New Roman" w:eastAsia="Calibri" w:hAnsi="Times New Roman" w:cs="Times New Roman"/>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04AE"/>
    <w:pPr>
      <w:ind w:left="720"/>
      <w:contextualSpacing/>
    </w:pPr>
  </w:style>
</w:styles>
</file>

<file path=word/webSettings.xml><?xml version="1.0" encoding="utf-8"?>
<w:webSettings xmlns:r="http://schemas.openxmlformats.org/officeDocument/2006/relationships" xmlns:w="http://schemas.openxmlformats.org/wordprocessingml/2006/main">
  <w:divs>
    <w:div w:id="14097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ITU-BIDB</cp:lastModifiedBy>
  <cp:revision>2</cp:revision>
  <dcterms:created xsi:type="dcterms:W3CDTF">2015-12-14T07:30:00Z</dcterms:created>
  <dcterms:modified xsi:type="dcterms:W3CDTF">2015-12-14T07:30:00Z</dcterms:modified>
</cp:coreProperties>
</file>